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6DBF" w:rsidRPr="00296DBF" w:rsidRDefault="00296DBF" w:rsidP="00296DBF">
      <w:pPr>
        <w:pStyle w:val="NormalWeb"/>
        <w:rPr>
          <w:rFonts w:ascii="-webkit-standard" w:hAnsi="-webkit-standard"/>
          <w:color w:val="000000"/>
          <w:lang w:val="es-CR"/>
        </w:rPr>
      </w:pPr>
      <w:r w:rsidRPr="00296DBF">
        <w:rPr>
          <w:rFonts w:ascii="-webkit-standard" w:hAnsi="-webkit-standard"/>
          <w:b/>
          <w:bCs/>
          <w:caps/>
          <w:color w:val="000000"/>
          <w:lang w:val="es-CR"/>
        </w:rPr>
        <w:t>MAYO 2, 2024</w:t>
      </w:r>
    </w:p>
    <w:p w:rsidR="00296DBF" w:rsidRPr="00296DBF" w:rsidRDefault="00296DBF" w:rsidP="00296DBF">
      <w:pPr>
        <w:pStyle w:val="NormalWeb"/>
        <w:rPr>
          <w:rFonts w:ascii="-webkit-standard" w:hAnsi="-webkit-standard"/>
          <w:color w:val="000000"/>
          <w:lang w:val="es-CR"/>
        </w:rPr>
      </w:pPr>
      <w:r w:rsidRPr="00296DBF">
        <w:rPr>
          <w:rFonts w:ascii="-webkit-standard" w:hAnsi="-webkit-standard"/>
          <w:b/>
          <w:bCs/>
          <w:caps/>
          <w:color w:val="000000"/>
          <w:lang w:val="es-CR"/>
        </w:rPr>
        <w:br/>
        <w:t>SALA CONSTITUCIONAL DE LA CORTE SUPREMA DE JUSTICIA.</w:t>
      </w:r>
      <w:r w:rsidRPr="00296DBF">
        <w:rPr>
          <w:rFonts w:ascii="-webkit-standard" w:hAnsi="-webkit-standard"/>
          <w:b/>
          <w:bCs/>
          <w:caps/>
          <w:color w:val="000000"/>
          <w:lang w:val="es-CR"/>
        </w:rPr>
        <w:br/>
        <w:t>EXPEDIENTE: NUEVO</w:t>
      </w:r>
      <w:r w:rsidRPr="00296DBF">
        <w:rPr>
          <w:rFonts w:ascii="-webkit-standard" w:hAnsi="-webkit-standard"/>
          <w:b/>
          <w:bCs/>
          <w:caps/>
          <w:color w:val="000000"/>
          <w:lang w:val="es-CR"/>
        </w:rPr>
        <w:br/>
        <w:t>PROCESO: RECURSO DE AMPARO.</w:t>
      </w:r>
      <w:r w:rsidRPr="00296DBF">
        <w:rPr>
          <w:rFonts w:ascii="-webkit-standard" w:hAnsi="-webkit-standard"/>
          <w:b/>
          <w:bCs/>
          <w:caps/>
          <w:color w:val="000000"/>
          <w:lang w:val="es-CR"/>
        </w:rPr>
        <w:br/>
        <w:t>RECURRENTE: HENRY RODRIGUEZ RAMIREZ</w:t>
      </w:r>
      <w:r w:rsidRPr="00296DBF">
        <w:rPr>
          <w:rFonts w:ascii="-webkit-standard" w:hAnsi="-webkit-standard"/>
          <w:b/>
          <w:bCs/>
          <w:caps/>
          <w:color w:val="000000"/>
          <w:lang w:val="es-CR"/>
        </w:rPr>
        <w:br/>
        <w:t>RECURRIDO: CAJA COSTARRICENSE DEL SEGURO SOCIAL</w:t>
      </w:r>
      <w:r w:rsidRPr="00296DBF">
        <w:rPr>
          <w:rFonts w:ascii="-webkit-standard" w:hAnsi="-webkit-standard"/>
          <w:b/>
          <w:bCs/>
          <w:caps/>
          <w:color w:val="000000"/>
          <w:lang w:val="es-CR"/>
        </w:rPr>
        <w:br/>
        <w:t>CENTRO MEDICO RECURRIDO: HOSPITAL NACIONAL DE NIÑOS</w:t>
      </w:r>
    </w:p>
    <w:p w:rsidR="00296DBF" w:rsidRPr="009C5CE4" w:rsidRDefault="00296DBF" w:rsidP="009C5CE4">
      <w:pPr>
        <w:spacing w:after="0" w:line="240" w:lineRule="auto"/>
        <w:rPr>
          <w:rFonts w:ascii="Times New Roman" w:eastAsia="Times New Roman" w:hAnsi="Times New Roman" w:cs="Times New Roman"/>
          <w:sz w:val="24"/>
          <w:szCs w:val="24"/>
          <w:lang w:eastAsia="es-ES_tradnl"/>
        </w:rPr>
      </w:pPr>
      <w:r w:rsidRPr="009C5CE4">
        <w:rPr>
          <w:rFonts w:ascii="-webkit-standard" w:hAnsi="-webkit-standard"/>
          <w:color w:val="000000"/>
          <w:sz w:val="24"/>
          <w:szCs w:val="24"/>
        </w:rPr>
        <w:t>Quien suscribe, LIC. HENRY RODRIGUEZ RAMÍREZ, cédula 109800594, abogado carnet 32516, en favor y representación de</w:t>
      </w:r>
      <w:r w:rsidRPr="009C5CE4">
        <w:rPr>
          <w:rStyle w:val="apple-converted-space"/>
          <w:rFonts w:ascii="-webkit-standard" w:hAnsi="-webkit-standard"/>
          <w:color w:val="000000"/>
          <w:sz w:val="24"/>
          <w:szCs w:val="24"/>
        </w:rPr>
        <w:t> </w:t>
      </w:r>
      <w:r w:rsidRPr="009C5CE4">
        <w:rPr>
          <w:rFonts w:ascii="-webkit-standard" w:hAnsi="-webkit-standard"/>
          <w:b/>
          <w:bCs/>
          <w:caps/>
          <w:color w:val="000000"/>
          <w:sz w:val="24"/>
          <w:szCs w:val="24"/>
        </w:rPr>
        <w:t>YEIKO SAID RETANA GRANADOS</w:t>
      </w:r>
      <w:r w:rsidRPr="009C5CE4">
        <w:rPr>
          <w:rFonts w:ascii="-webkit-standard" w:hAnsi="-webkit-standard"/>
          <w:color w:val="000000"/>
          <w:sz w:val="24"/>
          <w:szCs w:val="24"/>
        </w:rPr>
        <w:t xml:space="preserve">, Soltero, estudiante, con residencia en el cantón de Buenos Aires de Puntarenas, con identificación número </w:t>
      </w:r>
      <w:bookmarkStart w:id="0" w:name="_GoBack"/>
      <w:r w:rsidRPr="009C5CE4">
        <w:rPr>
          <w:rFonts w:ascii="-webkit-standard" w:hAnsi="-webkit-standard"/>
          <w:color w:val="000000"/>
          <w:sz w:val="24"/>
          <w:szCs w:val="24"/>
        </w:rPr>
        <w:t>12</w:t>
      </w:r>
      <w:r w:rsidR="009C5CE4" w:rsidRPr="009C5CE4">
        <w:rPr>
          <w:rFonts w:ascii="-webkit-standard" w:hAnsi="-webkit-standard"/>
          <w:color w:val="000000"/>
          <w:sz w:val="24"/>
          <w:szCs w:val="24"/>
        </w:rPr>
        <w:t>2550165</w:t>
      </w:r>
      <w:bookmarkEnd w:id="0"/>
      <w:r w:rsidRPr="009C5CE4">
        <w:rPr>
          <w:rFonts w:ascii="-webkit-standard" w:hAnsi="-webkit-standard"/>
          <w:color w:val="000000"/>
          <w:sz w:val="24"/>
          <w:szCs w:val="24"/>
        </w:rPr>
        <w:t>, con fundamento en los hechos, pruebas y derecho que a continuación expongo, procedo a incoar Recurso de Amparo contra la Caja Costarricense del Seguro Social.</w:t>
      </w:r>
    </w:p>
    <w:p w:rsidR="00296DBF" w:rsidRPr="00296DBF" w:rsidRDefault="00296DBF" w:rsidP="00296DBF">
      <w:pPr>
        <w:pStyle w:val="NormalWeb"/>
        <w:rPr>
          <w:rFonts w:ascii="-webkit-standard" w:hAnsi="-webkit-standard"/>
          <w:color w:val="000000"/>
          <w:lang w:val="es-CR"/>
        </w:rPr>
      </w:pPr>
      <w:r w:rsidRPr="00296DBF">
        <w:rPr>
          <w:rFonts w:ascii="-webkit-standard" w:hAnsi="-webkit-standard"/>
          <w:b/>
          <w:bCs/>
          <w:color w:val="000000"/>
          <w:lang w:val="es-CR"/>
        </w:rPr>
        <w:t>HECHOS:</w:t>
      </w:r>
      <w:r w:rsidRPr="00296DBF">
        <w:rPr>
          <w:rFonts w:ascii="-webkit-standard" w:hAnsi="-webkit-standard"/>
          <w:b/>
          <w:bCs/>
          <w:color w:val="000000"/>
          <w:lang w:val="es-CR"/>
        </w:rPr>
        <w:br/>
        <w:t>MANIFIESTA MI REPRESENTADO/A:</w:t>
      </w:r>
      <w:r w:rsidRPr="00296DBF">
        <w:rPr>
          <w:rStyle w:val="apple-converted-space"/>
          <w:rFonts w:ascii="-webkit-standard" w:hAnsi="-webkit-standard"/>
          <w:b/>
          <w:bCs/>
          <w:color w:val="000000"/>
          <w:lang w:val="es-CR"/>
        </w:rPr>
        <w:t> </w:t>
      </w:r>
    </w:p>
    <w:p w:rsidR="009222EB" w:rsidRDefault="00296DBF" w:rsidP="00296DBF">
      <w:pPr>
        <w:pStyle w:val="NormalWeb"/>
        <w:rPr>
          <w:rFonts w:ascii="-webkit-standard" w:hAnsi="-webkit-standard"/>
          <w:color w:val="000000"/>
          <w:lang w:val="es-CR"/>
        </w:rPr>
      </w:pPr>
      <w:r w:rsidRPr="00296DBF">
        <w:rPr>
          <w:rFonts w:ascii="-webkit-standard" w:hAnsi="-webkit-standard"/>
          <w:color w:val="000000"/>
          <w:lang w:val="es-CR"/>
        </w:rPr>
        <w:t>Escribo en nombre de mi hijo, Said, un ni</w:t>
      </w:r>
      <w:r>
        <w:rPr>
          <w:rFonts w:ascii="-webkit-standard" w:hAnsi="-webkit-standard"/>
          <w:color w:val="000000"/>
          <w:lang w:val="es-CR"/>
        </w:rPr>
        <w:t xml:space="preserve">ño con autismo nivel 3. Él no permite que le practiquen ningún tipo de tratamiento en su dentadura pues las atenciones en odontología han sido sumamente traumáticas y forzadas debido a su condición. Debido a esto se ha empeorado su dentadura y padece de dolores muy fuertes, infecciones, imposibilidad para comer, mal aliento, e incapacidad para lavar sus dientes. En este momento, mi hijo no ha sido atendido ya que necesita de una sedación completa para ser atendido, la cual debe llevarse a cabo en el Hospital Nacional de Niños, pues es en este centro médico donde están los espcialistas capacitados para esto. El 24 de octubre de 2023 fue atendido por una pediatra, quien realizó una referencia para fuese atendido en el Hospital Nacional de Niños. La misma fue entregada y se ingresó a la lista de espera. </w:t>
      </w:r>
    </w:p>
    <w:p w:rsidR="006B074B" w:rsidRDefault="009222EB" w:rsidP="00296DBF">
      <w:pPr>
        <w:pStyle w:val="NormalWeb"/>
        <w:rPr>
          <w:rFonts w:ascii="-webkit-standard" w:hAnsi="-webkit-standard"/>
          <w:color w:val="000000"/>
          <w:lang w:val="es-CR"/>
        </w:rPr>
      </w:pPr>
      <w:r>
        <w:rPr>
          <w:rFonts w:ascii="-webkit-standard" w:hAnsi="-webkit-standard"/>
          <w:color w:val="000000"/>
          <w:lang w:val="es-CR"/>
        </w:rPr>
        <w:t xml:space="preserve">En noviembre de 2023 tuvo otra cita para una revaloración y me volvieron a decir que sigue en lista de espera, pues debe esperar la cita para la sedación. Esto se ha repetido desde octubre, cumpliéndose en mayo siete meses de espera que ha sido todo un caos. Cada uno de los días en esos siete meses mi hijo ha llorado amargamente porque debe comer y esto le produce un gran dolor. El dolor provoca una reacción negativa en él, y se niega a permitir que le laven los dientes, por lo que en su boca abunda la infección y el mal aliento. Verle de esta forma es desgarrador. El proceso en odontología le ha generado un trauma tal que a pesar del dolor no quiere dejarse tratar, siendo esto sumamente necesario para su salud. No puedo </w:t>
      </w:r>
      <w:r w:rsidR="006B074B">
        <w:rPr>
          <w:rFonts w:ascii="-webkit-standard" w:hAnsi="-webkit-standard"/>
          <w:color w:val="000000"/>
          <w:lang w:val="es-CR"/>
        </w:rPr>
        <w:t xml:space="preserve">intentar obligarlo a lavarse los dientes </w:t>
      </w:r>
      <w:r>
        <w:rPr>
          <w:rFonts w:ascii="-webkit-standard" w:hAnsi="-webkit-standard"/>
          <w:color w:val="000000"/>
          <w:lang w:val="es-CR"/>
        </w:rPr>
        <w:t xml:space="preserve"> porque sería</w:t>
      </w:r>
      <w:r w:rsidR="006B074B">
        <w:rPr>
          <w:rFonts w:ascii="-webkit-standard" w:hAnsi="-webkit-standard"/>
          <w:color w:val="000000"/>
          <w:lang w:val="es-CR"/>
        </w:rPr>
        <w:t xml:space="preserve"> contraproducente, y es por ello que se necesita la sedación con urgencia. </w:t>
      </w:r>
    </w:p>
    <w:p w:rsidR="006B074B" w:rsidRDefault="006B074B" w:rsidP="00296DBF">
      <w:pPr>
        <w:pStyle w:val="NormalWeb"/>
        <w:rPr>
          <w:rFonts w:ascii="-webkit-standard" w:hAnsi="-webkit-standard"/>
          <w:color w:val="000000"/>
          <w:lang w:val="es-CR"/>
        </w:rPr>
      </w:pPr>
      <w:r>
        <w:rPr>
          <w:rFonts w:ascii="-webkit-standard" w:hAnsi="-webkit-standard"/>
          <w:color w:val="000000"/>
          <w:lang w:val="es-CR"/>
        </w:rPr>
        <w:lastRenderedPageBreak/>
        <w:t>Desde julio de 2023 ha tenido momentos muy oscuros en los que ha presentado crisis de pánico y aversión a la escuela</w:t>
      </w:r>
      <w:r w:rsidR="009222EB">
        <w:rPr>
          <w:rFonts w:ascii="-webkit-standard" w:hAnsi="-webkit-standard"/>
          <w:color w:val="000000"/>
          <w:lang w:val="es-CR"/>
        </w:rPr>
        <w:t xml:space="preserve"> </w:t>
      </w:r>
      <w:r w:rsidR="00264688">
        <w:rPr>
          <w:rFonts w:ascii="-webkit-standard" w:hAnsi="-webkit-standard"/>
          <w:color w:val="000000"/>
          <w:lang w:val="es-CR"/>
        </w:rPr>
        <w:t xml:space="preserve">pues es en este lugar </w:t>
      </w:r>
      <w:r>
        <w:rPr>
          <w:rFonts w:ascii="-webkit-standard" w:hAnsi="-webkit-standard"/>
          <w:color w:val="000000"/>
          <w:lang w:val="es-CR"/>
        </w:rPr>
        <w:t>le han su</w:t>
      </w:r>
      <w:r w:rsidR="00264688">
        <w:rPr>
          <w:rFonts w:ascii="-webkit-standard" w:hAnsi="-webkit-standard"/>
          <w:color w:val="000000"/>
          <w:lang w:val="es-CR"/>
        </w:rPr>
        <w:t>cedido muchas de sus crisis</w:t>
      </w:r>
      <w:r>
        <w:rPr>
          <w:rFonts w:ascii="-webkit-standard" w:hAnsi="-webkit-standard"/>
          <w:color w:val="000000"/>
          <w:lang w:val="es-CR"/>
        </w:rPr>
        <w:t>. Cuando esto ocurre, no cam</w:t>
      </w:r>
      <w:r w:rsidR="00264688">
        <w:rPr>
          <w:rFonts w:ascii="-webkit-standard" w:hAnsi="-webkit-standard"/>
          <w:color w:val="000000"/>
          <w:lang w:val="es-CR"/>
        </w:rPr>
        <w:t xml:space="preserve">ina y se debe sacar </w:t>
      </w:r>
      <w:r>
        <w:rPr>
          <w:rFonts w:ascii="-webkit-standard" w:hAnsi="-webkit-standard"/>
          <w:color w:val="000000"/>
          <w:lang w:val="es-CR"/>
        </w:rPr>
        <w:t xml:space="preserve">del lugar en el que esté escondido. Este trauma emocional escaló a tal nivel que le hizo retroceder, </w:t>
      </w:r>
      <w:r w:rsidR="00264688">
        <w:rPr>
          <w:rFonts w:ascii="-webkit-standard" w:hAnsi="-webkit-standard"/>
          <w:color w:val="000000"/>
          <w:lang w:val="es-CR"/>
        </w:rPr>
        <w:t xml:space="preserve">y </w:t>
      </w:r>
      <w:r>
        <w:rPr>
          <w:rFonts w:ascii="-webkit-standard" w:hAnsi="-webkit-standard"/>
          <w:color w:val="000000"/>
          <w:lang w:val="es-CR"/>
        </w:rPr>
        <w:t>por lo que ahora no permite que le corten las uñas o el cabello. Ha colapsado emocional</w:t>
      </w:r>
      <w:r w:rsidR="00264688">
        <w:rPr>
          <w:rFonts w:ascii="-webkit-standard" w:hAnsi="-webkit-standard"/>
          <w:color w:val="000000"/>
          <w:lang w:val="es-CR"/>
        </w:rPr>
        <w:t>mente en un nivel</w:t>
      </w:r>
      <w:r>
        <w:rPr>
          <w:rFonts w:ascii="-webkit-standard" w:hAnsi="-webkit-standard"/>
          <w:color w:val="000000"/>
          <w:lang w:val="es-CR"/>
        </w:rPr>
        <w:t xml:space="preserve"> preocupante. </w:t>
      </w:r>
    </w:p>
    <w:p w:rsidR="006B074B" w:rsidRDefault="006B074B" w:rsidP="00296DBF">
      <w:pPr>
        <w:pStyle w:val="NormalWeb"/>
        <w:rPr>
          <w:rFonts w:ascii="-webkit-standard" w:hAnsi="-webkit-standard"/>
          <w:color w:val="000000"/>
          <w:lang w:val="es-CR"/>
        </w:rPr>
      </w:pPr>
      <w:r>
        <w:rPr>
          <w:rFonts w:ascii="-webkit-standard" w:hAnsi="-webkit-standard"/>
          <w:color w:val="000000"/>
          <w:lang w:val="es-CR"/>
        </w:rPr>
        <w:t xml:space="preserve">Mi hijo está destrozado emocional y psicológicamente, además de que en su boca padece de un gran </w:t>
      </w:r>
      <w:r w:rsidR="00264688">
        <w:rPr>
          <w:rFonts w:ascii="-webkit-standard" w:hAnsi="-webkit-standard"/>
          <w:color w:val="000000"/>
          <w:lang w:val="es-CR"/>
        </w:rPr>
        <w:t>dolor que apenas puede sobrellevar</w:t>
      </w:r>
      <w:r>
        <w:rPr>
          <w:rFonts w:ascii="-webkit-standard" w:hAnsi="-webkit-standard"/>
          <w:color w:val="000000"/>
          <w:lang w:val="es-CR"/>
        </w:rPr>
        <w:t>. Se ha vuelto un niño muy inseguro con ataques de pánico constantes, los cuales suceden en cualquier momento, por lo que nunca se tiene paz para llevarle a jugar, a comer o a hacer cualquier otro tipo de actividades. Como madre, me parte el corazón verle sufrir de esa forma pues es un niño que ha sido llevado al extremo de sus capacidades solamente por una falta de prioridad. Lo que ha sufrido mi hijo quedará de manera permanente en su mente y tendrá que resolverse con mucho amor y paciencia. Lo doloroso del caso es que todo esto pudo haberse evitado si se le hubiese tratado a tiempo.</w:t>
      </w:r>
      <w:r w:rsidR="00264688">
        <w:rPr>
          <w:rFonts w:ascii="-webkit-standard" w:hAnsi="-webkit-standard"/>
          <w:color w:val="000000"/>
          <w:lang w:val="es-CR"/>
        </w:rPr>
        <w:t xml:space="preserve"> </w:t>
      </w:r>
      <w:r>
        <w:rPr>
          <w:rFonts w:ascii="-webkit-standard" w:hAnsi="-webkit-standard"/>
          <w:color w:val="000000"/>
          <w:lang w:val="es-CR"/>
        </w:rPr>
        <w:t>Es por ello que ahora, siendo tarde para evitar un trauma, pid</w:t>
      </w:r>
      <w:r w:rsidR="00264688">
        <w:rPr>
          <w:rFonts w:ascii="-webkit-standard" w:hAnsi="-webkit-standard"/>
          <w:color w:val="000000"/>
          <w:lang w:val="es-CR"/>
        </w:rPr>
        <w:t>o ayuda para sanar sus heridas físicas y evitar un daño emocional mayor. Agradezco toda la ayuda que puedan brindarle a mi hijo.</w:t>
      </w:r>
    </w:p>
    <w:p w:rsidR="00296DBF" w:rsidRPr="00296DBF" w:rsidRDefault="002F783E" w:rsidP="00296DBF">
      <w:pPr>
        <w:pStyle w:val="NormalWeb"/>
        <w:rPr>
          <w:rFonts w:ascii="-webkit-standard" w:hAnsi="-webkit-standard"/>
          <w:color w:val="000000"/>
          <w:lang w:val="es-CR"/>
        </w:rPr>
      </w:pPr>
      <w:r>
        <w:rPr>
          <w:rFonts w:ascii="-webkit-standard" w:hAnsi="-webkit-standard"/>
          <w:color w:val="000000"/>
          <w:lang w:val="es-CR"/>
        </w:rPr>
        <w:t xml:space="preserve">Considero que el tiempo de espera excesivo, así como el trato inadecuado al que ha sido sometido mi representado, afectan gravemente su calidad de vida y </w:t>
      </w:r>
      <w:r w:rsidR="00296DBF" w:rsidRPr="00296DBF">
        <w:rPr>
          <w:rFonts w:ascii="-webkit-standard" w:hAnsi="-webkit-standard"/>
          <w:color w:val="000000"/>
          <w:lang w:val="es-CR"/>
        </w:rPr>
        <w:t>violenta</w:t>
      </w:r>
      <w:r>
        <w:rPr>
          <w:rFonts w:ascii="-webkit-standard" w:hAnsi="-webkit-standard"/>
          <w:color w:val="000000"/>
          <w:lang w:val="es-CR"/>
        </w:rPr>
        <w:t>n</w:t>
      </w:r>
      <w:r w:rsidR="00296DBF" w:rsidRPr="00296DBF">
        <w:rPr>
          <w:rFonts w:ascii="-webkit-standard" w:hAnsi="-webkit-standard"/>
          <w:color w:val="000000"/>
          <w:lang w:val="es-CR"/>
        </w:rPr>
        <w:t xml:space="preserve"> su derecho fundamental a la salud.</w:t>
      </w:r>
    </w:p>
    <w:p w:rsidR="00296DBF" w:rsidRPr="00296DBF" w:rsidRDefault="00296DBF" w:rsidP="00296DBF">
      <w:pPr>
        <w:pStyle w:val="NormalWeb"/>
        <w:rPr>
          <w:rFonts w:ascii="-webkit-standard" w:hAnsi="-webkit-standard"/>
          <w:color w:val="000000"/>
          <w:lang w:val="es-CR"/>
        </w:rPr>
      </w:pPr>
      <w:r w:rsidRPr="00296DBF">
        <w:rPr>
          <w:rFonts w:ascii="-webkit-standard" w:hAnsi="-webkit-standard"/>
          <w:b/>
          <w:bCs/>
          <w:color w:val="000000"/>
          <w:lang w:val="es-CR"/>
        </w:rPr>
        <w:t>PRUEBAS</w:t>
      </w:r>
      <w:r w:rsidRPr="00296DBF">
        <w:rPr>
          <w:rFonts w:ascii="-webkit-standard" w:hAnsi="-webkit-standard"/>
          <w:color w:val="000000"/>
          <w:lang w:val="es-CR"/>
        </w:rPr>
        <w:br/>
        <w:t>1-</w:t>
      </w:r>
      <w:r w:rsidR="002F783E">
        <w:rPr>
          <w:rFonts w:ascii="-webkit-standard" w:hAnsi="-webkit-standard"/>
          <w:color w:val="000000"/>
          <w:lang w:val="es-CR"/>
        </w:rPr>
        <w:t xml:space="preserve"> Comprobante de cita: 24 de octubre de 2023.</w:t>
      </w:r>
      <w:r w:rsidR="009C5CE4">
        <w:rPr>
          <w:rFonts w:ascii="-webkit-standard" w:hAnsi="-webkit-standard"/>
          <w:color w:val="000000"/>
          <w:lang w:val="es-CR"/>
        </w:rPr>
        <w:br/>
        <w:t>2- Comprobante de cita: 28 de noviembre de 2023.</w:t>
      </w:r>
      <w:r w:rsidR="009C5CE4">
        <w:rPr>
          <w:rFonts w:ascii="-webkit-standard" w:hAnsi="-webkit-standard"/>
          <w:color w:val="000000"/>
          <w:lang w:val="es-CR"/>
        </w:rPr>
        <w:br/>
        <w:t>3- Certificación médica: Transtorno del Espectro Autista.</w:t>
      </w:r>
      <w:r w:rsidR="009C5CE4">
        <w:rPr>
          <w:rFonts w:ascii="-webkit-standard" w:hAnsi="-webkit-standard"/>
          <w:color w:val="000000"/>
          <w:lang w:val="es-CR"/>
        </w:rPr>
        <w:br/>
        <w:t>4- Referencia: 24 de octubre de 2023.</w:t>
      </w:r>
    </w:p>
    <w:p w:rsidR="00296DBF" w:rsidRPr="00296DBF" w:rsidRDefault="00296DBF" w:rsidP="00296DBF">
      <w:pPr>
        <w:pStyle w:val="NormalWeb"/>
        <w:rPr>
          <w:rFonts w:ascii="-webkit-standard" w:hAnsi="-webkit-standard"/>
          <w:color w:val="000000"/>
          <w:lang w:val="es-CR"/>
        </w:rPr>
      </w:pPr>
      <w:r w:rsidRPr="00296DBF">
        <w:rPr>
          <w:rFonts w:ascii="-webkit-standard" w:hAnsi="-webkit-standard"/>
          <w:b/>
          <w:bCs/>
          <w:color w:val="000000"/>
          <w:lang w:val="es-CR"/>
        </w:rPr>
        <w:t>PETITORIA.</w:t>
      </w:r>
      <w:r w:rsidRPr="00296DBF">
        <w:rPr>
          <w:rFonts w:ascii="-webkit-standard" w:hAnsi="-webkit-standard"/>
          <w:color w:val="000000"/>
          <w:lang w:val="es-CR"/>
        </w:rPr>
        <w:br/>
        <w:t>1- Se declare con lugar el presente recurso de amparo.</w:t>
      </w:r>
      <w:r w:rsidRPr="00296DBF">
        <w:rPr>
          <w:rFonts w:ascii="-webkit-standard" w:hAnsi="-webkit-standard"/>
          <w:color w:val="000000"/>
          <w:lang w:val="es-CR"/>
        </w:rPr>
        <w:br/>
        <w:t>2-</w:t>
      </w:r>
      <w:r w:rsidR="002F783E">
        <w:rPr>
          <w:rFonts w:ascii="-webkit-standard" w:hAnsi="-webkit-standard"/>
          <w:color w:val="000000"/>
          <w:lang w:val="es-CR"/>
        </w:rPr>
        <w:t xml:space="preserve"> Se programen las citas requeridas para la fecha más inmediata posible y se garantice el adecuado seguimiento y tratamiento del caso de salud de mi representado.</w:t>
      </w:r>
      <w:r w:rsidRPr="00296DBF">
        <w:rPr>
          <w:rFonts w:ascii="-webkit-standard" w:hAnsi="-webkit-standard"/>
          <w:color w:val="000000"/>
          <w:lang w:val="es-CR"/>
        </w:rPr>
        <w:br/>
        <w:t>3- Se condene al recurrido al pago de las costas de este proceso, como también al pago del daño moral y subjetivo al que ha sido expuesta mi representada.</w:t>
      </w:r>
    </w:p>
    <w:p w:rsidR="00296DBF" w:rsidRPr="00296DBF" w:rsidRDefault="00296DBF" w:rsidP="00296DBF">
      <w:pPr>
        <w:pStyle w:val="NormalWeb"/>
        <w:rPr>
          <w:rFonts w:ascii="-webkit-standard" w:hAnsi="-webkit-standard"/>
          <w:color w:val="000000"/>
          <w:lang w:val="es-CR"/>
        </w:rPr>
      </w:pPr>
      <w:r w:rsidRPr="00296DBF">
        <w:rPr>
          <w:rFonts w:ascii="-webkit-standard" w:hAnsi="-webkit-standard"/>
          <w:b/>
          <w:bCs/>
          <w:color w:val="000000"/>
          <w:lang w:val="es-CR"/>
        </w:rPr>
        <w:t>Notificaciones:</w:t>
      </w:r>
      <w:r w:rsidRPr="00296DBF">
        <w:rPr>
          <w:rStyle w:val="apple-converted-space"/>
          <w:rFonts w:ascii="-webkit-standard" w:hAnsi="-webkit-standard"/>
          <w:b/>
          <w:bCs/>
          <w:color w:val="000000"/>
          <w:lang w:val="es-CR"/>
        </w:rPr>
        <w:t> </w:t>
      </w:r>
      <w:r w:rsidRPr="00296DBF">
        <w:rPr>
          <w:rFonts w:ascii="-webkit-standard" w:hAnsi="-webkit-standard"/>
          <w:color w:val="000000"/>
          <w:lang w:val="es-CR"/>
        </w:rPr>
        <w:t>Las recibiré al correo electrónico</w:t>
      </w:r>
      <w:r w:rsidRPr="00296DBF">
        <w:rPr>
          <w:rStyle w:val="apple-converted-space"/>
          <w:rFonts w:ascii="-webkit-standard" w:hAnsi="-webkit-standard"/>
          <w:color w:val="000000"/>
          <w:lang w:val="es-CR"/>
        </w:rPr>
        <w:t> </w:t>
      </w:r>
      <w:hyperlink r:id="rId7" w:history="1">
        <w:r w:rsidRPr="00296DBF">
          <w:rPr>
            <w:rStyle w:val="Hipervnculo"/>
            <w:rFonts w:ascii="-webkit-standard" w:hAnsi="-webkit-standard"/>
            <w:lang w:val="es-CR"/>
          </w:rPr>
          <w:t>notificaciones@crderecho.com</w:t>
        </w:r>
      </w:hyperlink>
    </w:p>
    <w:p w:rsidR="005072AD" w:rsidRDefault="005072AD" w:rsidP="005072AD">
      <w:pPr>
        <w:rPr>
          <w:rFonts w:ascii="Times New Roman" w:hAnsi="Times New Roman"/>
        </w:rPr>
      </w:pPr>
    </w:p>
    <w:p w:rsidR="002C546E" w:rsidRDefault="002C546E" w:rsidP="002F3B97"/>
    <w:p w:rsidR="009C5CE4" w:rsidRDefault="009C5CE4" w:rsidP="002F3B97"/>
    <w:p w:rsidR="009C5CE4" w:rsidRDefault="009C5CE4" w:rsidP="002F3B97">
      <w:r>
        <w:rPr>
          <w:noProof/>
        </w:rPr>
        <w:drawing>
          <wp:inline distT="0" distB="0" distL="0" distR="0" wp14:anchorId="6A4976BD" wp14:editId="1F5D313D">
            <wp:extent cx="2482483" cy="287620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4oct.jpeg"/>
                    <pic:cNvPicPr/>
                  </pic:nvPicPr>
                  <pic:blipFill rotWithShape="1">
                    <a:blip r:embed="rId8" cstate="print">
                      <a:extLst>
                        <a:ext uri="{28A0092B-C50C-407E-A947-70E740481C1C}">
                          <a14:useLocalDpi xmlns:a14="http://schemas.microsoft.com/office/drawing/2010/main" val="0"/>
                        </a:ext>
                      </a:extLst>
                    </a:blip>
                    <a:srcRect t="25163" b="22698"/>
                    <a:stretch/>
                  </pic:blipFill>
                  <pic:spPr bwMode="auto">
                    <a:xfrm>
                      <a:off x="0" y="0"/>
                      <a:ext cx="2502634" cy="28995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847109" cy="289741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A.jpeg"/>
                    <pic:cNvPicPr/>
                  </pic:nvPicPr>
                  <pic:blipFill rotWithShape="1">
                    <a:blip r:embed="rId9" cstate="print">
                      <a:extLst>
                        <a:ext uri="{28A0092B-C50C-407E-A947-70E740481C1C}">
                          <a14:useLocalDpi xmlns:a14="http://schemas.microsoft.com/office/drawing/2010/main" val="0"/>
                        </a:ext>
                      </a:extLst>
                    </a:blip>
                    <a:srcRect t="23150" b="31052"/>
                    <a:stretch/>
                  </pic:blipFill>
                  <pic:spPr bwMode="auto">
                    <a:xfrm>
                      <a:off x="0" y="0"/>
                      <a:ext cx="2853846" cy="2904272"/>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rsidR="009C5CE4" w:rsidRDefault="009C5CE4" w:rsidP="009C5CE4">
      <w:pPr>
        <w:jc w:val="center"/>
      </w:pPr>
      <w:r>
        <w:rPr>
          <w:noProof/>
        </w:rPr>
        <w:drawing>
          <wp:inline distT="0" distB="0" distL="0" distR="0">
            <wp:extent cx="3144253" cy="4128299"/>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ertificacion.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52238" cy="4138783"/>
                    </a:xfrm>
                    <a:prstGeom prst="rect">
                      <a:avLst/>
                    </a:prstGeom>
                  </pic:spPr>
                </pic:pic>
              </a:graphicData>
            </a:graphic>
          </wp:inline>
        </w:drawing>
      </w:r>
    </w:p>
    <w:p w:rsidR="009C5CE4" w:rsidRDefault="009C5CE4" w:rsidP="009C5CE4">
      <w:pPr>
        <w:jc w:val="center"/>
      </w:pPr>
      <w:r>
        <w:rPr>
          <w:noProof/>
        </w:rPr>
        <w:lastRenderedPageBreak/>
        <w:drawing>
          <wp:inline distT="0" distB="0" distL="0" distR="0">
            <wp:extent cx="2839453" cy="3652284"/>
            <wp:effectExtent l="0" t="0" r="5715"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f 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58360" cy="3676604"/>
                    </a:xfrm>
                    <a:prstGeom prst="rect">
                      <a:avLst/>
                    </a:prstGeom>
                  </pic:spPr>
                </pic:pic>
              </a:graphicData>
            </a:graphic>
          </wp:inline>
        </w:drawing>
      </w:r>
      <w:r>
        <w:t xml:space="preserve"> </w:t>
      </w:r>
    </w:p>
    <w:p w:rsidR="009C5CE4" w:rsidRPr="003C5F4B" w:rsidRDefault="009C5CE4" w:rsidP="009C5CE4">
      <w:pPr>
        <w:jc w:val="center"/>
      </w:pPr>
      <w:r>
        <w:rPr>
          <w:noProof/>
        </w:rPr>
        <w:drawing>
          <wp:inline distT="0" distB="0" distL="0" distR="0">
            <wp:extent cx="2807369" cy="363706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f 2.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32632" cy="3669795"/>
                    </a:xfrm>
                    <a:prstGeom prst="rect">
                      <a:avLst/>
                    </a:prstGeom>
                  </pic:spPr>
                </pic:pic>
              </a:graphicData>
            </a:graphic>
          </wp:inline>
        </w:drawing>
      </w:r>
    </w:p>
    <w:sectPr w:rsidR="009C5CE4" w:rsidRPr="003C5F4B">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2F21" w:rsidRDefault="00C22F21" w:rsidP="00AF38A8">
      <w:pPr>
        <w:spacing w:after="0" w:line="240" w:lineRule="auto"/>
      </w:pPr>
      <w:r>
        <w:separator/>
      </w:r>
    </w:p>
  </w:endnote>
  <w:endnote w:type="continuationSeparator" w:id="0">
    <w:p w:rsidR="00C22F21" w:rsidRDefault="00C22F21"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2F21" w:rsidRDefault="00C22F21" w:rsidP="00AF38A8">
      <w:pPr>
        <w:spacing w:after="0" w:line="240" w:lineRule="auto"/>
      </w:pPr>
      <w:r>
        <w:separator/>
      </w:r>
    </w:p>
  </w:footnote>
  <w:footnote w:type="continuationSeparator" w:id="0">
    <w:p w:rsidR="00C22F21" w:rsidRDefault="00C22F21"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64688"/>
    <w:rsid w:val="002839C9"/>
    <w:rsid w:val="00296DBF"/>
    <w:rsid w:val="002C546E"/>
    <w:rsid w:val="002C57B5"/>
    <w:rsid w:val="002C7F56"/>
    <w:rsid w:val="002E6EB7"/>
    <w:rsid w:val="002F3364"/>
    <w:rsid w:val="002F3B97"/>
    <w:rsid w:val="002F783E"/>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B074B"/>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0737"/>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2EB"/>
    <w:rsid w:val="009229F8"/>
    <w:rsid w:val="0099614E"/>
    <w:rsid w:val="009A5E1D"/>
    <w:rsid w:val="009C5CE4"/>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22F21"/>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1998B"/>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86385707">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34019276">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724</Words>
  <Characters>3988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2024-05-07T11:35:00Z</dcterms:created>
  <dcterms:modified xsi:type="dcterms:W3CDTF">2024-05-07T11:35:00Z</dcterms:modified>
</cp:coreProperties>
</file>